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9EF32" w14:textId="25F36BA5" w:rsidR="00130685" w:rsidRPr="00130685" w:rsidRDefault="00130685" w:rsidP="00130685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30685">
        <w:rPr>
          <w:rFonts w:ascii="Arial" w:eastAsia="MS Mincho" w:hAnsi="Arial"/>
          <w:b/>
          <w:noProof/>
          <w:sz w:val="24"/>
        </w:rPr>
        <w:t>3GPP TSG-</w:t>
      </w:r>
      <w:r w:rsidRPr="00130685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30685">
        <w:rPr>
          <w:rFonts w:ascii="Arial" w:eastAsia="MS Mincho" w:hAnsi="Arial"/>
          <w:b/>
          <w:noProof/>
          <w:sz w:val="24"/>
        </w:rPr>
        <w:t xml:space="preserve"> Meetin</w:t>
      </w:r>
      <w:r w:rsidRPr="00130685">
        <w:rPr>
          <w:rFonts w:ascii="Arial" w:eastAsia="MS Mincho" w:hAnsi="Arial"/>
          <w:b/>
          <w:noProof/>
          <w:sz w:val="24"/>
          <w:lang w:eastAsia="zh-CN"/>
        </w:rPr>
        <w:t>g #106-bis-e</w:t>
      </w:r>
      <w:r w:rsidRPr="00130685">
        <w:rPr>
          <w:rFonts w:ascii="Arial" w:eastAsia="MS Mincho" w:hAnsi="Arial" w:cs="Arial"/>
          <w:b/>
          <w:noProof/>
          <w:sz w:val="24"/>
          <w:szCs w:val="24"/>
        </w:rPr>
        <w:tab/>
      </w:r>
      <w:r w:rsidR="00F005F1" w:rsidRPr="00F005F1">
        <w:rPr>
          <w:rFonts w:ascii="Arial" w:hAnsi="Arial" w:cs="Arial"/>
          <w:b/>
          <w:noProof/>
          <w:sz w:val="24"/>
          <w:szCs w:val="24"/>
          <w:lang w:eastAsia="zh-CN"/>
        </w:rPr>
        <w:t>R4-2305489</w:t>
      </w:r>
    </w:p>
    <w:bookmarkEnd w:id="0"/>
    <w:p w14:paraId="08DA290F" w14:textId="77777777" w:rsidR="00130685" w:rsidRPr="00130685" w:rsidRDefault="00130685" w:rsidP="00130685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30685">
        <w:rPr>
          <w:rFonts w:ascii="Arial" w:eastAsia="MS Mincho" w:hAnsi="Arial"/>
          <w:b/>
          <w:noProof/>
          <w:sz w:val="24"/>
        </w:rPr>
        <w:t>Online, 17</w:t>
      </w:r>
      <w:r w:rsidRPr="0013068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30685">
        <w:rPr>
          <w:rFonts w:ascii="Arial" w:eastAsia="MS Mincho" w:hAnsi="Arial"/>
          <w:b/>
          <w:noProof/>
          <w:sz w:val="24"/>
        </w:rPr>
        <w:t xml:space="preserve"> - 26</w:t>
      </w:r>
      <w:r w:rsidRPr="0013068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30685">
        <w:rPr>
          <w:rFonts w:ascii="Arial" w:eastAsia="MS Mincho" w:hAnsi="Arial"/>
          <w:b/>
          <w:noProof/>
          <w:sz w:val="24"/>
        </w:rPr>
        <w:t xml:space="preserve"> Apr, 2023</w:t>
      </w:r>
    </w:p>
    <w:bookmarkEnd w:id="1"/>
    <w:p w14:paraId="0985FDF3" w14:textId="6816373C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9292F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55CF0" w:rsidRPr="00155CF0">
        <w:rPr>
          <w:rFonts w:ascii="Arial" w:hAnsi="Arial"/>
          <w:sz w:val="24"/>
          <w:lang w:val="en-US" w:eastAsia="zh-CN"/>
        </w:rPr>
        <w:t>Simulation results</w:t>
      </w:r>
      <w:r w:rsidR="006B573C" w:rsidRPr="006B573C">
        <w:rPr>
          <w:rFonts w:ascii="Arial" w:hAnsi="Arial"/>
          <w:sz w:val="24"/>
          <w:lang w:val="en-US" w:eastAsia="zh-CN"/>
        </w:rPr>
        <w:t xml:space="preserve"> on </w:t>
      </w:r>
      <w:r w:rsidR="0041618E" w:rsidRPr="0041618E">
        <w:rPr>
          <w:rFonts w:ascii="Arial" w:hAnsi="Arial"/>
          <w:sz w:val="24"/>
          <w:lang w:val="en-US" w:eastAsia="zh-CN"/>
        </w:rPr>
        <w:t>UE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571FEFF0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F005F1" w:rsidRPr="00F005F1">
        <w:rPr>
          <w:rFonts w:ascii="Arial" w:hAnsi="Arial"/>
          <w:sz w:val="24"/>
          <w:lang w:val="pt-BR"/>
        </w:rPr>
        <w:t>6.8.7.1</w:t>
      </w:r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5AAFB7FD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63500E">
        <w:rPr>
          <w:lang w:eastAsia="zh-CN"/>
        </w:rPr>
        <w:t>6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</w:t>
      </w:r>
      <w:r w:rsidR="005A0C1C">
        <w:rPr>
          <w:lang w:eastAsia="zh-CN"/>
        </w:rPr>
        <w:t>1</w:t>
      </w:r>
      <w:r w:rsidR="005A0C1C">
        <w:rPr>
          <w:lang w:eastAsia="zh-CN"/>
        </w:rPr>
        <w:t>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on IoT-NTN UE demodulation and CQI reporting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155CF0">
        <w:rPr>
          <w:lang w:val="en-US" w:eastAsia="zh-CN"/>
        </w:rPr>
        <w:t>initial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5A0C1C">
        <w:rPr>
          <w:lang w:val="en-US" w:eastAsia="zh-CN"/>
        </w:rPr>
        <w:t>UE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5B280D94" w14:textId="2243996C" w:rsidR="00A734F4" w:rsidRDefault="00A734F4" w:rsidP="00A734F4">
      <w:pPr>
        <w:pStyle w:val="2"/>
        <w:rPr>
          <w:lang w:val="en-US" w:eastAsia="zh-CN"/>
        </w:rPr>
      </w:pPr>
      <w:r w:rsidRPr="00A734F4">
        <w:rPr>
          <w:lang w:val="en-US" w:eastAsia="zh-CN"/>
        </w:rPr>
        <w:t>Test cases for Cat-M1</w:t>
      </w:r>
    </w:p>
    <w:p w14:paraId="166187D3" w14:textId="2F981902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the test cases for Cat-M1 are shown as Table 2.1-1 based on the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_Ref126059685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6C61EAFF" w14:textId="32E85609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2.1-1 Ideal simulation results for </w:t>
      </w:r>
      <w:r w:rsidRPr="00A734F4">
        <w:rPr>
          <w:lang w:eastAsia="zh-CN"/>
        </w:rPr>
        <w:t>the test cases for Cat-M1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911"/>
        <w:gridCol w:w="834"/>
        <w:gridCol w:w="1284"/>
        <w:gridCol w:w="1150"/>
        <w:gridCol w:w="1370"/>
        <w:gridCol w:w="1384"/>
        <w:gridCol w:w="693"/>
        <w:gridCol w:w="1928"/>
      </w:tblGrid>
      <w:tr w:rsidR="00A734F4" w:rsidRPr="00A734F4" w14:paraId="65C782B4" w14:textId="49881192" w:rsidTr="00A734F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CBW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1344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Transmission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0383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PDSCH repetition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9E322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B75E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F891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K_offset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16EE67" w14:textId="308BCB23" w:rsidR="00A734F4" w:rsidRPr="00A734F4" w:rsidRDefault="00106049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106049">
              <w:rPr>
                <w:rFonts w:eastAsiaTheme="minorEastAsia"/>
                <w:sz w:val="13"/>
                <w:lang w:eastAsia="zh-CN"/>
              </w:rPr>
              <w:t>SNR@70% maximum throughput [dB]</w:t>
            </w:r>
          </w:p>
        </w:tc>
      </w:tr>
      <w:tr w:rsidR="00A734F4" w:rsidRPr="00A734F4" w14:paraId="7FD3CBD1" w14:textId="7EC48928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7F3A5389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5290D6FF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16QAM 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9C56B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761F3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59D71" w14:textId="47E82E3C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NTN-TDLC5-30</w:t>
            </w:r>
          </w:p>
          <w:p w14:paraId="0405BCB0" w14:textId="77777777" w:rsidR="00A734F4" w:rsidRPr="00A734F4" w:rsidRDefault="00A734F4" w:rsidP="00A734F4">
            <w:pPr>
              <w:pStyle w:val="TAC"/>
              <w:rPr>
                <w:color w:val="FF0000"/>
                <w:sz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46E19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09DD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CEB605" w14:textId="7468F665" w:rsidR="00A734F4" w:rsidRPr="006B39D1" w:rsidRDefault="006B39D1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9</w:t>
            </w:r>
            <w:r w:rsidR="00D0311A">
              <w:rPr>
                <w:rFonts w:eastAsiaTheme="minorEastAsia"/>
                <w:sz w:val="13"/>
                <w:lang w:eastAsia="zh-CN"/>
              </w:rPr>
              <w:t>.45</w:t>
            </w:r>
          </w:p>
        </w:tc>
      </w:tr>
      <w:tr w:rsidR="00A734F4" w:rsidRPr="00A734F4" w14:paraId="076CA251" w14:textId="1929CCA3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7BA3BC9B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105FEB6D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E3375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8D11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EC85D" w14:textId="066CC116" w:rsidR="00A734F4" w:rsidRPr="00885AF7" w:rsidRDefault="00A734F4" w:rsidP="00A734F4">
            <w:pPr>
              <w:pStyle w:val="TAC"/>
              <w:rPr>
                <w:rFonts w:eastAsia="PMingLiU"/>
                <w:sz w:val="13"/>
                <w:lang w:val="sv-SE" w:eastAsia="zh-TW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 w:rsidR="00885AF7">
              <w:rPr>
                <w:rFonts w:eastAsia="PMingLiU"/>
                <w:sz w:val="13"/>
                <w:lang w:val="sv-SE" w:eastAsia="zh-TW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77EB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A4DEF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9C557D" w14:textId="174DF994" w:rsidR="00A734F4" w:rsidRPr="006B39D1" w:rsidRDefault="006B39D1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6.</w:t>
            </w:r>
            <w:r w:rsidR="005770F1">
              <w:rPr>
                <w:rFonts w:eastAsiaTheme="minorEastAsia"/>
                <w:sz w:val="13"/>
                <w:lang w:eastAsia="zh-CN"/>
              </w:rPr>
              <w:t>49</w:t>
            </w:r>
          </w:p>
        </w:tc>
      </w:tr>
      <w:tr w:rsidR="00A734F4" w:rsidRPr="00A734F4" w14:paraId="54BCBA30" w14:textId="4F88992A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81D52" w14:textId="538780AA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99A5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0DB8" w14:textId="4AD77D21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2071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B10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E92E3" w14:textId="77777777" w:rsidR="00A734F4" w:rsidRPr="00A734F4" w:rsidRDefault="00A734F4" w:rsidP="00A734F4">
            <w:pPr>
              <w:pStyle w:val="TAC"/>
              <w:rPr>
                <w:color w:val="FF0000"/>
                <w:sz w:val="13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 w:rsidRPr="00A734F4">
              <w:rPr>
                <w:sz w:val="13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5DD4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73D0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68CABB" w14:textId="2A32FBF7" w:rsidR="00A734F4" w:rsidRPr="00CE7DCC" w:rsidRDefault="00CE7DCC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40542">
              <w:rPr>
                <w:rFonts w:eastAsiaTheme="minorEastAsia" w:hint="eastAsia"/>
                <w:sz w:val="13"/>
                <w:lang w:eastAsia="zh-CN"/>
              </w:rPr>
              <w:t>-</w:t>
            </w:r>
            <w:r w:rsidRPr="00F40542">
              <w:rPr>
                <w:rFonts w:eastAsiaTheme="minorEastAsia"/>
                <w:sz w:val="13"/>
                <w:lang w:eastAsia="zh-CN"/>
              </w:rPr>
              <w:t>14.</w:t>
            </w:r>
            <w:r w:rsidR="00F40542" w:rsidRPr="00F40542">
              <w:rPr>
                <w:rFonts w:eastAsiaTheme="minorEastAsia"/>
                <w:sz w:val="13"/>
                <w:lang w:eastAsia="zh-CN"/>
              </w:rPr>
              <w:t>4</w:t>
            </w:r>
            <w:r w:rsidR="00664F36">
              <w:rPr>
                <w:rFonts w:eastAsiaTheme="minorEastAsia"/>
                <w:sz w:val="13"/>
                <w:lang w:eastAsia="zh-CN"/>
              </w:rPr>
              <w:t>9</w:t>
            </w:r>
          </w:p>
        </w:tc>
      </w:tr>
    </w:tbl>
    <w:p w14:paraId="30C11255" w14:textId="77777777" w:rsidR="00A734F4" w:rsidRPr="00A734F4" w:rsidRDefault="00A734F4" w:rsidP="00A734F4">
      <w:pPr>
        <w:rPr>
          <w:lang w:val="en-US" w:eastAsia="zh-CN"/>
        </w:rPr>
      </w:pPr>
    </w:p>
    <w:p w14:paraId="66F273E2" w14:textId="1F9C0E94" w:rsidR="00A734F4" w:rsidRDefault="00A734F4" w:rsidP="00A734F4">
      <w:pPr>
        <w:pStyle w:val="2"/>
        <w:rPr>
          <w:lang w:val="en-US" w:eastAsia="zh-CN"/>
        </w:rPr>
      </w:pPr>
      <w:r w:rsidRPr="00A734F4">
        <w:rPr>
          <w:lang w:val="en-US" w:eastAsia="zh-CN"/>
        </w:rPr>
        <w:t>Test cases for NB-IoT</w:t>
      </w:r>
    </w:p>
    <w:p w14:paraId="7E5480BC" w14:textId="790437F7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the test cases for </w:t>
      </w:r>
      <w:r w:rsidRPr="00A734F4">
        <w:rPr>
          <w:lang w:val="en-US" w:eastAsia="zh-CN"/>
        </w:rPr>
        <w:t>NB-IoT</w:t>
      </w:r>
      <w:r>
        <w:rPr>
          <w:lang w:val="en-US" w:eastAsia="zh-CN"/>
        </w:rPr>
        <w:t xml:space="preserve"> are shown as Table 2.2-1 based on the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_Ref126059685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0ADBB21F" w14:textId="2E1E685D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2.2-1 Ideal simulation results for </w:t>
      </w:r>
      <w:r w:rsidRPr="00A734F4">
        <w:rPr>
          <w:lang w:eastAsia="zh-CN"/>
        </w:rPr>
        <w:t>the test cases for NB-IoT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890"/>
        <w:gridCol w:w="834"/>
        <w:gridCol w:w="1384"/>
        <w:gridCol w:w="1203"/>
        <w:gridCol w:w="1345"/>
        <w:gridCol w:w="1360"/>
        <w:gridCol w:w="693"/>
        <w:gridCol w:w="1858"/>
      </w:tblGrid>
      <w:tr w:rsidR="00106049" w:rsidRPr="00A734F4" w14:paraId="1B8B99AA" w14:textId="2E985534" w:rsidTr="00A734F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24F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6D98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CBW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4C653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Carrier type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9184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5F3A6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NPDSCH repetition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1118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B3DF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19B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K_offset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97F36" w14:textId="432E806C" w:rsidR="00A734F4" w:rsidRPr="00A734F4" w:rsidRDefault="00A734F4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A734F4">
              <w:rPr>
                <w:rFonts w:eastAsiaTheme="minorEastAsia" w:hint="eastAsia"/>
                <w:sz w:val="13"/>
                <w:lang w:eastAsia="zh-CN"/>
              </w:rPr>
              <w:t>S</w:t>
            </w:r>
            <w:r w:rsidRPr="00A734F4">
              <w:rPr>
                <w:rFonts w:eastAsiaTheme="minorEastAsia"/>
                <w:sz w:val="13"/>
                <w:lang w:eastAsia="zh-CN"/>
              </w:rPr>
              <w:t>NR</w:t>
            </w:r>
            <w:r w:rsidR="00106049">
              <w:rPr>
                <w:rFonts w:eastAsiaTheme="minorEastAsia"/>
                <w:sz w:val="13"/>
                <w:lang w:eastAsia="zh-CN"/>
              </w:rPr>
              <w:t xml:space="preserve">@70% maximum throughput </w:t>
            </w:r>
            <w:r w:rsidR="00106049" w:rsidRPr="00106049">
              <w:rPr>
                <w:rFonts w:eastAsiaTheme="minorEastAsia"/>
                <w:sz w:val="13"/>
                <w:lang w:eastAsia="zh-CN"/>
              </w:rPr>
              <w:t>[dB]</w:t>
            </w:r>
          </w:p>
        </w:tc>
      </w:tr>
      <w:tr w:rsidR="00106049" w:rsidRPr="00A734F4" w14:paraId="5E0AE300" w14:textId="786213DB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2BEDC" w14:textId="660EDB9E" w:rsidR="00BE3213" w:rsidRPr="00A734F4" w:rsidRDefault="00A734F4" w:rsidP="00BE3213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</w:t>
            </w:r>
          </w:p>
          <w:p w14:paraId="79B0EF49" w14:textId="579BCD66" w:rsidR="00A734F4" w:rsidRPr="00A734F4" w:rsidRDefault="00A734F4" w:rsidP="00A734F4">
            <w:pPr>
              <w:pStyle w:val="TAC"/>
              <w:rPr>
                <w:sz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8BCE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3CDA5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52A13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1/2</w:t>
            </w:r>
          </w:p>
          <w:p w14:paraId="63AC13E9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(Reuse R.NB6.FDD)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4B8E5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D8951" w14:textId="67842B6C" w:rsidR="00A734F4" w:rsidRPr="00885AF7" w:rsidRDefault="00A734F4" w:rsidP="00A734F4">
            <w:pPr>
              <w:pStyle w:val="TAC"/>
              <w:rPr>
                <w:rFonts w:eastAsia="Malgun Gothic"/>
                <w:sz w:val="13"/>
              </w:rPr>
            </w:pPr>
            <w:r w:rsidRPr="00A734F4">
              <w:rPr>
                <w:sz w:val="13"/>
              </w:rPr>
              <w:t>NTN-TDLC5-</w:t>
            </w:r>
            <w:r w:rsidR="00885AF7">
              <w:rPr>
                <w:sz w:val="13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9C9F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68F0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A09F35" w14:textId="3D1A7571" w:rsidR="00A734F4" w:rsidRPr="00885AF7" w:rsidRDefault="00885AF7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6.68</w:t>
            </w:r>
          </w:p>
        </w:tc>
      </w:tr>
      <w:tr w:rsidR="00106049" w:rsidRPr="00A734F4" w14:paraId="3E4100CE" w14:textId="5E08AEC3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BEB39" w14:textId="630C29DE" w:rsidR="00A734F4" w:rsidRPr="00A734F4" w:rsidRDefault="00A734F4" w:rsidP="00BE3213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952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B90C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Non-anchor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D02C1" w14:textId="77777777" w:rsidR="002944DA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1/3</w:t>
            </w:r>
          </w:p>
          <w:p w14:paraId="5ACEAC10" w14:textId="6E70BB44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(Reuse R.NB6-1.FDD)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C65E" w14:textId="5B350700" w:rsidR="00A734F4" w:rsidRPr="002944DA" w:rsidRDefault="002944DA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1</w:t>
            </w:r>
            <w:r>
              <w:rPr>
                <w:rFonts w:eastAsiaTheme="minorEastAsia"/>
                <w:sz w:val="13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5D4D8" w14:textId="77777777" w:rsidR="00A734F4" w:rsidRPr="00A734F4" w:rsidRDefault="00A734F4" w:rsidP="00A734F4">
            <w:pPr>
              <w:pStyle w:val="TAC"/>
              <w:rPr>
                <w:color w:val="FF0000"/>
                <w:sz w:val="13"/>
                <w:highlight w:val="yellow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 w:rsidRPr="00A734F4">
              <w:rPr>
                <w:sz w:val="13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3545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2AD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254802" w14:textId="507E5119" w:rsidR="00A734F4" w:rsidRPr="00885AF7" w:rsidRDefault="00885AF7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1</w:t>
            </w:r>
            <w:r w:rsidR="00730540">
              <w:rPr>
                <w:rFonts w:eastAsiaTheme="minorEastAsia"/>
                <w:sz w:val="13"/>
                <w:lang w:eastAsia="zh-CN"/>
              </w:rPr>
              <w:t>4.32</w:t>
            </w:r>
          </w:p>
        </w:tc>
      </w:tr>
    </w:tbl>
    <w:p w14:paraId="04697AE0" w14:textId="77777777" w:rsidR="00A734F4" w:rsidRPr="00A734F4" w:rsidRDefault="00A734F4" w:rsidP="00A734F4">
      <w:pPr>
        <w:rPr>
          <w:lang w:val="en-US" w:eastAsia="zh-CN"/>
        </w:rPr>
      </w:pPr>
    </w:p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Summary</w:t>
      </w:r>
    </w:p>
    <w:p w14:paraId="21AE391D" w14:textId="35FA087A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>provide our initial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5F448B54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2" w:name="_Ref92466078"/>
      <w:bookmarkStart w:id="3" w:name="_Ref95377570"/>
      <w:bookmarkStart w:id="4" w:name="_Ref126059685"/>
      <w:r w:rsidRPr="005A0C1C">
        <w:rPr>
          <w:lang w:val="en-US" w:eastAsia="zh-CN"/>
        </w:rPr>
        <w:t>R4-</w:t>
      </w:r>
      <w:r w:rsidR="002944DA" w:rsidRPr="002944DA">
        <w:rPr>
          <w:lang w:val="en-US" w:eastAsia="zh-CN"/>
        </w:rPr>
        <w:t>2302932</w:t>
      </w:r>
      <w:r w:rsidR="00B93693" w:rsidRPr="006551CC">
        <w:rPr>
          <w:lang w:val="en-US" w:eastAsia="zh-CN"/>
        </w:rPr>
        <w:t xml:space="preserve">, </w:t>
      </w:r>
      <w:r w:rsidR="002944DA" w:rsidRPr="002944DA">
        <w:rPr>
          <w:lang w:val="en-US" w:eastAsia="zh-CN"/>
        </w:rPr>
        <w:t>WF on IoT-NTN UE demodulation and CQI reporting requirements</w:t>
      </w:r>
      <w:r w:rsidR="00BA3F6A">
        <w:rPr>
          <w:lang w:val="en-US" w:eastAsia="zh-CN"/>
        </w:rPr>
        <w:t>, RAN</w:t>
      </w:r>
      <w:r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>
        <w:rPr>
          <w:lang w:val="en-US" w:eastAsia="zh-CN"/>
        </w:rPr>
        <w:t>10</w:t>
      </w:r>
      <w:r w:rsidR="002944DA">
        <w:rPr>
          <w:lang w:val="en-US" w:eastAsia="zh-CN"/>
        </w:rPr>
        <w:t>6</w:t>
      </w:r>
      <w:r w:rsidR="00BA3F6A">
        <w:rPr>
          <w:lang w:val="en-US" w:eastAsia="zh-CN"/>
        </w:rPr>
        <w:t xml:space="preserve">, </w:t>
      </w:r>
      <w:bookmarkEnd w:id="2"/>
      <w:bookmarkEnd w:id="3"/>
      <w:r w:rsidR="00964D21" w:rsidRPr="00964D21">
        <w:rPr>
          <w:lang w:val="en-US" w:eastAsia="zh-CN"/>
        </w:rPr>
        <w:t>MediaTek</w:t>
      </w:r>
      <w:bookmarkEnd w:id="4"/>
    </w:p>
    <w:p w14:paraId="29D6DB70" w14:textId="713E1D48" w:rsidR="001229F1" w:rsidRPr="00AC0BD3" w:rsidRDefault="001229F1" w:rsidP="00AC7557">
      <w:pPr>
        <w:rPr>
          <w:lang w:val="en-US" w:eastAsia="zh-CN"/>
        </w:rPr>
      </w:pPr>
      <w:bookmarkStart w:id="5" w:name="_GoBack"/>
      <w:bookmarkEnd w:id="5"/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6D61B" w14:textId="77777777" w:rsidR="00F44E2A" w:rsidRDefault="00F44E2A" w:rsidP="009163A1">
      <w:pPr>
        <w:spacing w:after="0"/>
      </w:pPr>
      <w:r>
        <w:separator/>
      </w:r>
    </w:p>
  </w:endnote>
  <w:endnote w:type="continuationSeparator" w:id="0">
    <w:p w14:paraId="76465186" w14:textId="77777777" w:rsidR="00F44E2A" w:rsidRDefault="00F44E2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D6348" w14:textId="77777777" w:rsidR="00F44E2A" w:rsidRDefault="00F44E2A" w:rsidP="009163A1">
      <w:pPr>
        <w:spacing w:after="0"/>
      </w:pPr>
      <w:r>
        <w:separator/>
      </w:r>
    </w:p>
  </w:footnote>
  <w:footnote w:type="continuationSeparator" w:id="0">
    <w:p w14:paraId="7852A75E" w14:textId="77777777" w:rsidR="00F44E2A" w:rsidRDefault="00F44E2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0685"/>
    <w:rsid w:val="00136B1B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80C6D"/>
    <w:rsid w:val="00184CD2"/>
    <w:rsid w:val="0019222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44DA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0F1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00E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4F36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0540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62FA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3DA7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E0AE6"/>
    <w:rsid w:val="00BE2B16"/>
    <w:rsid w:val="00BE30EC"/>
    <w:rsid w:val="00BE3213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0311A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6C0C"/>
    <w:rsid w:val="00EB72E6"/>
    <w:rsid w:val="00EB7C78"/>
    <w:rsid w:val="00EC330C"/>
    <w:rsid w:val="00EC7ECD"/>
    <w:rsid w:val="00ED077D"/>
    <w:rsid w:val="00EE00AB"/>
    <w:rsid w:val="00EE0229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05F1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542"/>
    <w:rsid w:val="00F40AEF"/>
    <w:rsid w:val="00F44E2A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B91-BFA9-495B-9A0D-1CB8CCC0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4002</TotalTime>
  <Pages>2</Pages>
  <Words>274</Words>
  <Characters>1567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</cp:revision>
  <dcterms:created xsi:type="dcterms:W3CDTF">2021-12-16T11:56:00Z</dcterms:created>
  <dcterms:modified xsi:type="dcterms:W3CDTF">2023-04-10T21:40:00Z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(3)dwMpuMGzCV5Q0zWdD7xn9GPF+9fViQjbgGj4hPfyzryATKrx1n6Ej2FPdqepcm29oygFp+d/
aITqDPloCcyLXQySYfKxh0vzNLJQ58fKWHELgKPG8mYgzjRdTnrci+AYCp4cBR+CQ3RcjTSs
7pmZ7wHN5kXpTG9RBdIvrk9KBG5C59gsDUkXxPSLENaNWKwurlW8D5Oinlu7hbkSHYSS4rPJ
lyGUW+iZYjMGZW7uSV</vt:lpwstr>
  </property>
  <property fmtid="{D5CDD505-2E9C-101B-9397-08002B2CF9AE}" pid="3" name="_2015_ms_pID_7253431">
    <vt:lpwstr>eXA9UtThEHOYopqPhfgR5EzWxqgN4YsqT1DOthjxD6QBJJc8Geny/+
pxCgFqoS0fFUKExedlRvanvntyY+IX37WueFg5lOH3SnDt6BV4At3D4SELHL/VHDaG2WK0Gd
KzirXwTYLekN6mMOXuqddrqxZr+2dNiTiWSnyBmb5AvBoQgSghDtPCXopkKFUP+RsHKoAwkx
ARS0jmO2b0B5ybGxJwZJw4MxhO9rP6Xarj67</vt:lpwstr>
  </property>
  <property fmtid="{D5CDD505-2E9C-101B-9397-08002B2CF9AE}" pid="4" name="_2015_ms_pID_7253432">
    <vt:lpwstr>GwpuJilHetS8PcDBpwLoetw=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1681162752</vt:lpwstr>
  </property>
</Properties>
</file>